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教育部等七部门印发</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hint="eastAsia" w:ascii="宋体" w:hAnsi="宋体" w:eastAsia="宋体" w:cs="宋体"/>
          <w:b/>
          <w:bCs/>
          <w:sz w:val="36"/>
          <w:szCs w:val="36"/>
          <w:lang w:val="en-US" w:eastAsia="zh-CN"/>
        </w:rPr>
      </w:pPr>
      <w:bookmarkStart w:id="1" w:name="_GoBack"/>
      <w:bookmarkStart w:id="0" w:name="_Toc20046"/>
      <w:r>
        <w:rPr>
          <w:rFonts w:hint="eastAsia" w:ascii="宋体" w:hAnsi="宋体" w:eastAsia="宋体" w:cs="宋体"/>
          <w:b/>
          <w:bCs/>
          <w:sz w:val="36"/>
          <w:szCs w:val="36"/>
          <w:lang w:val="en-US" w:eastAsia="zh-CN"/>
        </w:rPr>
        <w:t>《关于加强和改进新时代师德师风建设的意见》的通知</w:t>
      </w:r>
      <w:bookmarkEnd w:id="0"/>
    </w:p>
    <w:bookmarkEnd w:id="1"/>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教师〔2019〕10号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省、自治区、直辖市教育厅（教委）、党委组织部、党委宣传部、发展改革委、财政厅（局）、人力资源社会保障厅（局）、文化和旅游厅（局），新疆生产建设兵团教育局、党委组织部、党委宣传部、发展改革委、财政局、人力资源社会保障局、文化体育广电和旅游局，有关部门（单位）教育司（局），部属各高等学校、部省合建各高等学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为深入贯彻落实习近平总书记关于教育的重要论述和全国教育大会精神，落实《新时代公民道德建设实施纲要》和《中共中央 国务院关于全面深化新时代教师队伍建设改革的意见》，加强和改进新时代师德师风建设，倡导全社会尊师重教，教育部、中央组织部、中央宣传部、国家发展改革委、财政部、人力资源社会保障部、文化和旅游部研究制定了《关于加强和改进新时代师德师风建设的意见》，现印发给你们，请结合实际认真贯彻执行。</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教育部 中央组织部 中央宣传部</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国家发展改革委 财政部</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人力资源社会保障部 文化和旅游部</w:t>
      </w:r>
    </w:p>
    <w:p>
      <w:r>
        <w:rPr>
          <w:rFonts w:hint="eastAsia" w:ascii="仿宋" w:hAnsi="仿宋" w:eastAsia="仿宋" w:cs="仿宋"/>
          <w:sz w:val="28"/>
          <w:szCs w:val="28"/>
          <w:lang w:val="en-US" w:eastAsia="zh-CN"/>
        </w:rPr>
        <w:t>2019年11月15日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0DFE0F12"/>
    <w:rsid w:val="0DFE0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2023-07-03T01:58:00Z</dcterms:created>
  <dc:creator>快了个快</dc:creator>
  <cp:lastModifiedBy>快了个快</cp:lastModifiedBy>
  <dcterms:modified xsi:type="dcterms:W3CDTF">2023-07-03T01:58:32Z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7835C519BDCA4825BB264DB847F9462C_11</vt:lpwstr>
  </property>
</Properties>
</file>