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山西大同大学师德师风评议打分表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年度：________ 所属单位：__________________ 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____________ 总分：______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991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44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信念坚定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政治过硬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热爱祖国，热爱人民，拥护中国共产党领导，拥护中国特色社会主义制度，积极参加政治理论学习，努力提升政治修养和理论水平。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遵守宪法和法律法规，贯彻党和国家教育方针，依法履行教师职责，自觉维护社会稳定和校园和谐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崇尚科学，追求真理，弘扬先进文化，坚决抵制西方不良社会思潮侵袭，自觉反对邪教和封建迷信活动。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爱岗敬业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教书育人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忠诚人民教育事业，树立崇高职业理想，淡泊名利，志存高远，甘为人梯，乐于奉献。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遵守学校规章制度，切实履行岗位职责，自觉服从工作安排，积极完成工作任务。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坚持正确育人导向，遵守课堂教学纪律，不在课堂传播违法、有害的观点与言论。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注重自身修养，言行雅正，举止文明，以身作则，为人师表。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精心施教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严谨治学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热心学习现代教育理论，自觉遵循教育教学规律，积极参与教学改革，注重学思结合、知行合一，努力实施素质教育。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认真做好备课、讲授、辅导、批改作业、考试命题、试卷评阅、实践教学（实验、实习、设计、论文）等教学环节的工作，重视培养学生的实践能力和创新能力。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维护学校正常教学工作秩序，不擅自加课、减课、调课、缺课，不迟到、不早退。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秉持学术良知，恪守学术规范，诚实守信，不弄虚作假，不抄袭剽窃、篡改侵吞他人学术成果，不违规使用科研经费，不滥用学术资源和学术影响。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维护学术尊严，坚决抵制学术失范和不端行为，在推荐、评审、鉴定、答辩和评奖等活动中，坚持标准，认真负责地开展学术评价。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关爱学生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服务社会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尊重学生，平等公正地对待学生，积极帮助学生解决学习和生活中的困难，关心学生的健康成长，不讽刺、不歧视、不体罚学生，师生关系和谐融洽。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自觉承担社会义务，传播优秀文化，普及科学知识，热心公益事业，主动参与社会实践，积极提供专业服务。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作风正派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廉洁自律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崇尚文明，积极向上，有乐观的生活态度、高雅的生活情趣和健康的生活方式，自觉抵制黄、赌、毒等社会丑恶现象和各种不正之风，坚定维护教师职业声誉。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93" w:type="dxa"/>
            <w:vMerge w:val="continue"/>
          </w:tcPr>
          <w:p>
            <w:pP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7" w:type="dxa"/>
          </w:tcPr>
          <w:p>
            <w:pPr>
              <w:spacing w:line="280" w:lineRule="exac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坚持廉洁从教，不利用职权向学生和学生家长谋取私利，不从事影响教育教学工作的兼职兼薪行为。</w:t>
            </w:r>
          </w:p>
        </w:tc>
      </w:tr>
    </w:tbl>
    <w:p>
      <w:pPr>
        <w:ind w:firstLine="660" w:firstLineChars="300"/>
        <w:rPr>
          <w:rFonts w:hint="eastAsia" w:ascii="仿宋" w:hAnsi="仿宋" w:eastAsia="仿宋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各单位根据个人评分占20%、同事评分占40%、领导评分占40%的标准计算最后得分。</w:t>
      </w:r>
    </w:p>
    <w:p>
      <w:pPr>
        <w:rPr>
          <w:rFonts w:hint="eastAsia" w:ascii="仿宋" w:hAnsi="仿宋" w:eastAsia="仿宋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40" w:firstLineChars="1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个人自评得分：________     同事互评得分:________     党政领导评议评分:________</w:t>
      </w:r>
      <w:r>
        <w:rPr>
          <w:rFonts w:hint="eastAsia"/>
          <w:lang w:val="en-US" w:eastAsia="zh-CN"/>
        </w:rPr>
        <w:t xml:space="preserve">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53"/>
    <w:rsid w:val="00243AE8"/>
    <w:rsid w:val="00505A9F"/>
    <w:rsid w:val="008A254B"/>
    <w:rsid w:val="00C61053"/>
    <w:rsid w:val="00CB03ED"/>
    <w:rsid w:val="00E95B14"/>
    <w:rsid w:val="14B903FE"/>
    <w:rsid w:val="1A501E45"/>
    <w:rsid w:val="231F1D7F"/>
    <w:rsid w:val="25443642"/>
    <w:rsid w:val="2E7A3BD2"/>
    <w:rsid w:val="337A0219"/>
    <w:rsid w:val="34D76548"/>
    <w:rsid w:val="369F3A83"/>
    <w:rsid w:val="38D90B1E"/>
    <w:rsid w:val="46CE24E5"/>
    <w:rsid w:val="47530C32"/>
    <w:rsid w:val="4B1F2017"/>
    <w:rsid w:val="51B17722"/>
    <w:rsid w:val="55582DD6"/>
    <w:rsid w:val="562E7F85"/>
    <w:rsid w:val="59D10A2B"/>
    <w:rsid w:val="60484CF6"/>
    <w:rsid w:val="60791A24"/>
    <w:rsid w:val="65896DB3"/>
    <w:rsid w:val="764030B5"/>
    <w:rsid w:val="77B31FDA"/>
    <w:rsid w:val="7D8D189D"/>
    <w:rsid w:val="7EB8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829</Characters>
  <Lines>6</Lines>
  <Paragraphs>1</Paragraphs>
  <TotalTime>0</TotalTime>
  <ScaleCrop>false</ScaleCrop>
  <LinksUpToDate>false</LinksUpToDate>
  <CharactersWithSpaces>973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2018-05-10T09:44:00Z</dcterms:created>
  <dc:creator>Administrator</dc:creator>
  <cp:lastModifiedBy>杨阳阳</cp:lastModifiedBy>
  <dcterms:modified xsi:type="dcterms:W3CDTF">2019-12-09T08:41:55Z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